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6A" w:rsidRDefault="00BE486A" w:rsidP="00BE486A">
      <w:pPr>
        <w:pStyle w:val="Heading1"/>
        <w:rPr>
          <w:rFonts w:ascii="Times New Roman" w:hAnsi="Times New Roman" w:cs="Times New Roman"/>
          <w:i/>
          <w:iCs/>
          <w:sz w:val="32"/>
          <w:szCs w:val="32"/>
        </w:rPr>
      </w:pPr>
    </w:p>
    <w:p w:rsidR="00BE486A" w:rsidRDefault="00BE486A" w:rsidP="00BE486A">
      <w:pPr>
        <w:pStyle w:val="Heading1"/>
        <w:rPr>
          <w:rFonts w:ascii="Times New Roman" w:hAnsi="Times New Roman" w:cs="Times New Roman"/>
          <w:i/>
          <w:iCs/>
          <w:sz w:val="32"/>
          <w:szCs w:val="32"/>
        </w:rPr>
      </w:pPr>
    </w:p>
    <w:p w:rsidR="00BE486A" w:rsidRPr="0039408B" w:rsidRDefault="00BE486A" w:rsidP="00BE486A">
      <w:pPr>
        <w:pStyle w:val="Heading1"/>
        <w:rPr>
          <w:rFonts w:ascii="Times New Roman" w:hAnsi="Times New Roman" w:cs="Times New Roman"/>
          <w:i/>
          <w:iCs/>
          <w:sz w:val="32"/>
          <w:szCs w:val="32"/>
        </w:rPr>
      </w:pPr>
      <w:r w:rsidRPr="0039408B">
        <w:rPr>
          <w:rFonts w:ascii="Times New Roman" w:hAnsi="Times New Roman" w:cs="Times New Roman"/>
          <w:i/>
          <w:iCs/>
          <w:sz w:val="32"/>
          <w:szCs w:val="32"/>
        </w:rPr>
        <w:t>З А Я В К А</w:t>
      </w:r>
    </w:p>
    <w:p w:rsidR="00BE486A" w:rsidRPr="0039408B" w:rsidRDefault="00BE486A" w:rsidP="00BE486A">
      <w:pP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</w:p>
    <w:p w:rsidR="00BE486A" w:rsidRPr="0039408B" w:rsidRDefault="00BE486A" w:rsidP="00BE486A">
      <w:pPr>
        <w:jc w:val="center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 w:rsidRPr="0039408B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за участие в курс </w:t>
      </w:r>
    </w:p>
    <w:p w:rsidR="00BE486A" w:rsidRPr="0039408B" w:rsidRDefault="00BE486A" w:rsidP="00BE486A">
      <w:pPr>
        <w:jc w:val="center"/>
        <w:rPr>
          <w:rFonts w:ascii="Times New Roman" w:hAnsi="Times New Roman" w:cs="Times New Roman"/>
          <w:bCs/>
          <w:iCs/>
          <w:caps/>
          <w:color w:val="000000"/>
          <w:sz w:val="10"/>
          <w:szCs w:val="10"/>
        </w:rPr>
      </w:pPr>
    </w:p>
    <w:p w:rsidR="00BE486A" w:rsidRPr="0039408B" w:rsidRDefault="00BE486A" w:rsidP="00BE48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ВЪТРЕШЕН ОДИТОР</w:t>
      </w:r>
      <w:r w:rsidRPr="0039408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9408B">
        <w:rPr>
          <w:rFonts w:ascii="Times New Roman" w:hAnsi="Times New Roman" w:cs="Times New Roman"/>
          <w:b/>
          <w:color w:val="000000"/>
          <w:sz w:val="24"/>
          <w:szCs w:val="24"/>
        </w:rPr>
        <w:t>НА СИСТЕМИ ЗА УПРАВЛЕНИЕ НА КАЧЕСТВОТО И УПРАВЛЕНИЕ НА ОКОЛНАТА СРЕДА</w:t>
      </w:r>
    </w:p>
    <w:p w:rsidR="00BE486A" w:rsidRPr="006C213C" w:rsidRDefault="00BE486A" w:rsidP="00BE486A">
      <w:pPr>
        <w:ind w:left="708"/>
        <w:jc w:val="center"/>
        <w:rPr>
          <w:rFonts w:ascii="Times New Roman" w:hAnsi="Times New Roman" w:cs="Times New Roman"/>
          <w:b/>
          <w:spacing w:val="6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8188"/>
      </w:tblGrid>
      <w:tr w:rsidR="00BE486A" w:rsidRPr="006C213C" w:rsidTr="004D72FB">
        <w:trPr>
          <w:trHeight w:val="905"/>
        </w:trPr>
        <w:tc>
          <w:tcPr>
            <w:tcW w:w="1734" w:type="dxa"/>
            <w:vAlign w:val="center"/>
          </w:tcPr>
          <w:p w:rsidR="00BE486A" w:rsidRPr="006C213C" w:rsidRDefault="00BE486A" w:rsidP="004D72F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Име ,презиме и фамилия на участника:</w:t>
            </w:r>
          </w:p>
        </w:tc>
        <w:tc>
          <w:tcPr>
            <w:tcW w:w="8188" w:type="dxa"/>
            <w:vAlign w:val="center"/>
          </w:tcPr>
          <w:p w:rsidR="00BE486A" w:rsidRPr="006C213C" w:rsidRDefault="00BE486A" w:rsidP="004D72F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1</w:t>
            </w: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BE486A" w:rsidRPr="006C213C" w:rsidRDefault="00BE486A" w:rsidP="004D72F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</w:t>
            </w:r>
          </w:p>
          <w:p w:rsidR="00BE486A" w:rsidRPr="006C213C" w:rsidRDefault="00BE486A" w:rsidP="004D72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</w:t>
            </w:r>
          </w:p>
        </w:tc>
      </w:tr>
      <w:tr w:rsidR="00BE486A" w:rsidRPr="006C213C" w:rsidTr="004D72FB">
        <w:trPr>
          <w:trHeight w:val="446"/>
        </w:trPr>
        <w:tc>
          <w:tcPr>
            <w:tcW w:w="1734" w:type="dxa"/>
            <w:vAlign w:val="center"/>
          </w:tcPr>
          <w:p w:rsidR="00BE486A" w:rsidRPr="006C213C" w:rsidRDefault="00BE486A" w:rsidP="004D72F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Фирма:</w:t>
            </w:r>
          </w:p>
        </w:tc>
        <w:tc>
          <w:tcPr>
            <w:tcW w:w="8188" w:type="dxa"/>
            <w:vAlign w:val="center"/>
          </w:tcPr>
          <w:p w:rsidR="00BE486A" w:rsidRPr="006C213C" w:rsidRDefault="00BE486A" w:rsidP="004D72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E486A" w:rsidRPr="006C213C" w:rsidTr="004D72FB">
        <w:trPr>
          <w:trHeight w:val="338"/>
        </w:trPr>
        <w:tc>
          <w:tcPr>
            <w:tcW w:w="1734" w:type="dxa"/>
            <w:vAlign w:val="center"/>
          </w:tcPr>
          <w:p w:rsidR="00BE486A" w:rsidRPr="006C213C" w:rsidRDefault="00BE486A" w:rsidP="004D72F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Служебен адрес:</w:t>
            </w:r>
          </w:p>
        </w:tc>
        <w:tc>
          <w:tcPr>
            <w:tcW w:w="8188" w:type="dxa"/>
            <w:vAlign w:val="center"/>
          </w:tcPr>
          <w:p w:rsidR="00BE486A" w:rsidRPr="006C213C" w:rsidRDefault="00BE486A" w:rsidP="004D72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E486A" w:rsidRPr="006C213C" w:rsidTr="004D72FB">
        <w:trPr>
          <w:trHeight w:val="464"/>
        </w:trPr>
        <w:tc>
          <w:tcPr>
            <w:tcW w:w="1734" w:type="dxa"/>
            <w:vAlign w:val="center"/>
          </w:tcPr>
          <w:p w:rsidR="00BE486A" w:rsidRPr="006C213C" w:rsidRDefault="00BE486A" w:rsidP="004D72F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Тел./ факс:</w:t>
            </w:r>
          </w:p>
        </w:tc>
        <w:tc>
          <w:tcPr>
            <w:tcW w:w="8188" w:type="dxa"/>
            <w:vAlign w:val="center"/>
          </w:tcPr>
          <w:p w:rsidR="00BE486A" w:rsidRPr="006C213C" w:rsidRDefault="00BE486A" w:rsidP="004D72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E486A" w:rsidRPr="006C213C" w:rsidTr="004D72FB">
        <w:trPr>
          <w:trHeight w:val="428"/>
        </w:trPr>
        <w:tc>
          <w:tcPr>
            <w:tcW w:w="1734" w:type="dxa"/>
            <w:vAlign w:val="center"/>
          </w:tcPr>
          <w:p w:rsidR="00BE486A" w:rsidRPr="006C213C" w:rsidRDefault="00BE486A" w:rsidP="004D72F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8188" w:type="dxa"/>
            <w:vAlign w:val="center"/>
          </w:tcPr>
          <w:p w:rsidR="00BE486A" w:rsidRPr="006C213C" w:rsidRDefault="00BE486A" w:rsidP="004D72FB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BE486A" w:rsidRPr="006C213C" w:rsidTr="004D72FB">
        <w:trPr>
          <w:trHeight w:val="446"/>
        </w:trPr>
        <w:tc>
          <w:tcPr>
            <w:tcW w:w="9922" w:type="dxa"/>
            <w:gridSpan w:val="2"/>
            <w:shd w:val="clear" w:color="auto" w:fill="D9D9D9"/>
            <w:vAlign w:val="center"/>
          </w:tcPr>
          <w:p w:rsidR="00BE486A" w:rsidRPr="006C213C" w:rsidRDefault="00BE486A" w:rsidP="004D72FB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Данни за фактура</w:t>
            </w:r>
          </w:p>
        </w:tc>
      </w:tr>
      <w:tr w:rsidR="00BE486A" w:rsidRPr="006C213C" w:rsidTr="004D72FB">
        <w:trPr>
          <w:trHeight w:val="356"/>
        </w:trPr>
        <w:tc>
          <w:tcPr>
            <w:tcW w:w="9922" w:type="dxa"/>
            <w:gridSpan w:val="2"/>
          </w:tcPr>
          <w:p w:rsidR="00BE486A" w:rsidRPr="006C213C" w:rsidRDefault="00BE486A" w:rsidP="004D72F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Наименование на юридическото лице:</w:t>
            </w:r>
          </w:p>
          <w:p w:rsidR="00BE486A" w:rsidRPr="006C213C" w:rsidRDefault="00BE486A" w:rsidP="004D72F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BE486A" w:rsidRPr="006C213C" w:rsidTr="004D72FB">
        <w:trPr>
          <w:trHeight w:val="419"/>
        </w:trPr>
        <w:tc>
          <w:tcPr>
            <w:tcW w:w="9922" w:type="dxa"/>
            <w:gridSpan w:val="2"/>
          </w:tcPr>
          <w:p w:rsidR="00BE486A" w:rsidRPr="006C213C" w:rsidRDefault="00BE486A" w:rsidP="004D72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Данъчен адрес:</w:t>
            </w:r>
          </w:p>
        </w:tc>
      </w:tr>
      <w:tr w:rsidR="00BE486A" w:rsidRPr="006C213C" w:rsidTr="004D72FB">
        <w:trPr>
          <w:trHeight w:val="437"/>
        </w:trPr>
        <w:tc>
          <w:tcPr>
            <w:tcW w:w="9922" w:type="dxa"/>
            <w:gridSpan w:val="2"/>
          </w:tcPr>
          <w:p w:rsidR="00BE486A" w:rsidRPr="006C213C" w:rsidRDefault="00BE486A" w:rsidP="004D72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Булстат:</w:t>
            </w:r>
          </w:p>
        </w:tc>
      </w:tr>
      <w:tr w:rsidR="00BE486A" w:rsidRPr="006C213C" w:rsidTr="004D72FB">
        <w:trPr>
          <w:trHeight w:val="356"/>
        </w:trPr>
        <w:tc>
          <w:tcPr>
            <w:tcW w:w="9922" w:type="dxa"/>
            <w:gridSpan w:val="2"/>
          </w:tcPr>
          <w:p w:rsidR="00BE486A" w:rsidRPr="006C213C" w:rsidRDefault="00BE486A" w:rsidP="004D72F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МОЛ: </w:t>
            </w:r>
          </w:p>
        </w:tc>
      </w:tr>
      <w:tr w:rsidR="00BE486A" w:rsidRPr="006C213C" w:rsidTr="004D72FB">
        <w:trPr>
          <w:trHeight w:val="383"/>
        </w:trPr>
        <w:tc>
          <w:tcPr>
            <w:tcW w:w="9922" w:type="dxa"/>
            <w:gridSpan w:val="2"/>
          </w:tcPr>
          <w:p w:rsidR="00BE486A" w:rsidRPr="006C213C" w:rsidRDefault="00BE486A" w:rsidP="004D72F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Получател на фактурата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:</w:t>
            </w:r>
          </w:p>
        </w:tc>
      </w:tr>
    </w:tbl>
    <w:p w:rsidR="00BE486A" w:rsidRPr="00E56CBB" w:rsidRDefault="00BE486A" w:rsidP="00BE486A">
      <w:pPr>
        <w:ind w:left="708"/>
        <w:rPr>
          <w:rFonts w:ascii="Times New Roman" w:hAnsi="Times New Roman" w:cs="Times New Roman"/>
          <w:b/>
          <w:spacing w:val="62"/>
          <w:sz w:val="16"/>
          <w:szCs w:val="16"/>
        </w:rPr>
      </w:pPr>
    </w:p>
    <w:p w:rsidR="00BE486A" w:rsidRPr="0039408B" w:rsidRDefault="00BE486A" w:rsidP="00BE486A">
      <w:pPr>
        <w:ind w:left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56CBB">
        <w:rPr>
          <w:rFonts w:ascii="Times New Roman" w:hAnsi="Times New Roman" w:cs="Times New Roman"/>
          <w:b/>
          <w:sz w:val="22"/>
          <w:szCs w:val="22"/>
        </w:rPr>
        <w:t>Най-учтиво Ви молим, желаещите за участие в курса, да попълнят и изпратят обратно заявката за участие, придружена с платежно нареждане за платена такса за участие на координатите посочени по-долу.</w:t>
      </w:r>
      <w:r w:rsidRPr="00E56CBB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E56CBB">
        <w:rPr>
          <w:rFonts w:ascii="Times New Roman" w:hAnsi="Times New Roman" w:cs="Times New Roman"/>
          <w:b/>
          <w:sz w:val="22"/>
          <w:szCs w:val="22"/>
        </w:rPr>
        <w:t xml:space="preserve">Краен срок за изпращане на заявката за </w:t>
      </w:r>
      <w:r w:rsidRPr="0039408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участие: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28</w:t>
      </w:r>
      <w:r w:rsidRPr="0039408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септември 2016 г.</w:t>
      </w:r>
    </w:p>
    <w:p w:rsidR="00BE486A" w:rsidRPr="0039408B" w:rsidRDefault="00BE486A" w:rsidP="00BE486A">
      <w:pPr>
        <w:ind w:left="426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E486A" w:rsidRPr="00E56CBB" w:rsidRDefault="00BE486A" w:rsidP="00BE486A">
      <w:pPr>
        <w:ind w:left="426"/>
        <w:rPr>
          <w:rFonts w:ascii="Times New Roman" w:hAnsi="Times New Roman" w:cs="Times New Roman"/>
          <w:b/>
          <w:sz w:val="22"/>
          <w:szCs w:val="22"/>
        </w:rPr>
      </w:pPr>
      <w:r w:rsidRPr="00E56CBB">
        <w:rPr>
          <w:rFonts w:ascii="Times New Roman" w:hAnsi="Times New Roman" w:cs="Times New Roman"/>
          <w:b/>
          <w:sz w:val="22"/>
          <w:szCs w:val="22"/>
        </w:rPr>
        <w:t>За контакти:</w:t>
      </w:r>
    </w:p>
    <w:p w:rsidR="00BE486A" w:rsidRPr="00E56CBB" w:rsidRDefault="00BE486A" w:rsidP="00BE486A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6CBB">
        <w:rPr>
          <w:rFonts w:ascii="Times New Roman" w:hAnsi="Times New Roman" w:cs="Times New Roman"/>
          <w:sz w:val="22"/>
          <w:szCs w:val="22"/>
        </w:rPr>
        <w:t xml:space="preserve">инж. Илиян Илиев – председател на ССЛСБ; </w:t>
      </w:r>
      <w:r w:rsidRPr="00E56CBB">
        <w:rPr>
          <w:rFonts w:ascii="Times New Roman" w:hAnsi="Times New Roman" w:cs="Times New Roman"/>
          <w:sz w:val="22"/>
          <w:szCs w:val="22"/>
          <w:lang w:val="en-US"/>
        </w:rPr>
        <w:t>GSM</w:t>
      </w:r>
      <w:r w:rsidRPr="00E56CBB">
        <w:rPr>
          <w:rFonts w:ascii="Times New Roman" w:hAnsi="Times New Roman" w:cs="Times New Roman"/>
          <w:sz w:val="22"/>
          <w:szCs w:val="22"/>
        </w:rPr>
        <w:t xml:space="preserve"> 0877 144 413</w:t>
      </w:r>
    </w:p>
    <w:p w:rsidR="00BE486A" w:rsidRPr="00E56CBB" w:rsidRDefault="00BE486A" w:rsidP="00BE486A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6CBB">
        <w:rPr>
          <w:rFonts w:ascii="Times New Roman" w:hAnsi="Times New Roman" w:cs="Times New Roman"/>
          <w:sz w:val="22"/>
          <w:szCs w:val="22"/>
        </w:rPr>
        <w:t>инж.</w:t>
      </w:r>
      <w:r w:rsidRPr="00E56CB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6CBB">
        <w:rPr>
          <w:rFonts w:ascii="Times New Roman" w:hAnsi="Times New Roman" w:cs="Times New Roman"/>
          <w:sz w:val="22"/>
          <w:szCs w:val="22"/>
        </w:rPr>
        <w:t>Милена Карнакова –</w:t>
      </w:r>
      <w:r w:rsidRPr="00E56CB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6CBB">
        <w:rPr>
          <w:rFonts w:ascii="Times New Roman" w:hAnsi="Times New Roman" w:cs="Times New Roman"/>
          <w:sz w:val="22"/>
          <w:szCs w:val="22"/>
        </w:rPr>
        <w:t>офис БГИК  тел./факс: 066 / 804 758</w:t>
      </w:r>
    </w:p>
    <w:p w:rsidR="00BE486A" w:rsidRDefault="00BE486A" w:rsidP="00BE486A">
      <w:pPr>
        <w:ind w:left="426"/>
        <w:jc w:val="both"/>
      </w:pPr>
      <w:r w:rsidRPr="00E56CBB">
        <w:rPr>
          <w:rFonts w:ascii="Times New Roman" w:hAnsi="Times New Roman" w:cs="Times New Roman"/>
          <w:b/>
          <w:sz w:val="22"/>
          <w:szCs w:val="22"/>
          <w:lang w:val="de-DE"/>
        </w:rPr>
        <w:t xml:space="preserve">e-mail: </w:t>
      </w:r>
      <w:hyperlink r:id="rId4" w:history="1">
        <w:r w:rsidRPr="00E56CBB">
          <w:rPr>
            <w:rStyle w:val="Hyperlink"/>
            <w:rFonts w:ascii="Times New Roman" w:hAnsi="Times New Roman"/>
            <w:b/>
            <w:sz w:val="22"/>
            <w:szCs w:val="22"/>
            <w:lang w:val="de-DE"/>
          </w:rPr>
          <w:t>sslsb@abv.bg</w:t>
        </w:r>
      </w:hyperlink>
      <w:r w:rsidRPr="00E56CBB">
        <w:rPr>
          <w:rFonts w:ascii="Times New Roman" w:hAnsi="Times New Roman" w:cs="Times New Roman"/>
          <w:b/>
          <w:sz w:val="22"/>
          <w:szCs w:val="22"/>
          <w:lang w:val="de-DE"/>
        </w:rPr>
        <w:t xml:space="preserve">; </w:t>
      </w:r>
      <w:hyperlink r:id="rId5" w:history="1">
        <w:r w:rsidRPr="00E56CBB">
          <w:rPr>
            <w:rStyle w:val="Hyperlink"/>
            <w:rFonts w:ascii="Times New Roman" w:hAnsi="Times New Roman"/>
            <w:b/>
            <w:sz w:val="22"/>
            <w:szCs w:val="22"/>
          </w:rPr>
          <w:t>bgiq@tugab.bg</w:t>
        </w:r>
      </w:hyperlink>
      <w:r w:rsidRPr="00A93859">
        <w:rPr>
          <w:rFonts w:ascii="Times New Roman" w:hAnsi="Times New Roman" w:cs="Times New Roman"/>
          <w:b/>
          <w:i/>
          <w:iCs/>
        </w:rPr>
        <w:t xml:space="preserve">             </w:t>
      </w:r>
    </w:p>
    <w:p w:rsidR="00BA02BE" w:rsidRDefault="00BA02BE"/>
    <w:sectPr w:rsidR="00BA02BE">
      <w:pgSz w:w="11909" w:h="16834"/>
      <w:pgMar w:top="426" w:right="710" w:bottom="284" w:left="85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proofState w:spelling="clean" w:grammar="clean"/>
  <w:defaultTabStop w:val="708"/>
  <w:hyphenationZone w:val="425"/>
  <w:characterSpacingControl w:val="doNotCompress"/>
  <w:compat/>
  <w:rsids>
    <w:rsidRoot w:val="00BE486A"/>
    <w:rsid w:val="00BA02BE"/>
    <w:rsid w:val="00BE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86A"/>
    <w:pPr>
      <w:keepNext/>
      <w:widowControl/>
      <w:adjustRightInd/>
      <w:jc w:val="center"/>
      <w:outlineLvl w:val="0"/>
    </w:pPr>
    <w:rPr>
      <w:b/>
      <w:bCs/>
      <w:shadow/>
      <w:color w:val="000000"/>
      <w:sz w:val="28"/>
      <w:szCs w:val="9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86A"/>
    <w:rPr>
      <w:rFonts w:ascii="Arial" w:eastAsia="SimSun" w:hAnsi="Arial" w:cs="Arial"/>
      <w:b/>
      <w:bCs/>
      <w:shadow/>
      <w:color w:val="000000"/>
      <w:sz w:val="28"/>
      <w:szCs w:val="96"/>
    </w:rPr>
  </w:style>
  <w:style w:type="character" w:styleId="Hyperlink">
    <w:name w:val="Hyperlink"/>
    <w:basedOn w:val="DefaultParagraphFont"/>
    <w:uiPriority w:val="99"/>
    <w:rsid w:val="00BE48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giq@tugab.bg" TargetMode="External"/><Relationship Id="rId4" Type="http://schemas.openxmlformats.org/officeDocument/2006/relationships/hyperlink" Target="mailto:sslsb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2016-09-06T18:27:00Z</dcterms:created>
  <dcterms:modified xsi:type="dcterms:W3CDTF">2016-09-06T18:28:00Z</dcterms:modified>
</cp:coreProperties>
</file>